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D3" w:rsidRPr="007A77D3" w:rsidRDefault="001A26C8" w:rsidP="007A7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№ 5</w:t>
      </w:r>
    </w:p>
    <w:p w:rsidR="007A77D3" w:rsidRPr="007A77D3" w:rsidRDefault="007A77D3" w:rsidP="007A7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77D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заседания комиссии по противодействию коррупции </w:t>
      </w:r>
      <w:r w:rsidRPr="007A77D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в городском округе Кинель Самарской области </w:t>
      </w:r>
    </w:p>
    <w:p w:rsidR="007A77D3" w:rsidRPr="007A77D3" w:rsidRDefault="007A77D3" w:rsidP="007A7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7A77D3" w:rsidRDefault="007A77D3" w:rsidP="007A77D3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 «_19_» сентября</w:t>
      </w:r>
      <w:r w:rsidRPr="007A77D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2024 года</w:t>
      </w:r>
    </w:p>
    <w:p w:rsidR="007A77D3" w:rsidRPr="007A77D3" w:rsidRDefault="007A77D3" w:rsidP="007A77D3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7A77D3" w:rsidRDefault="007A77D3" w:rsidP="007A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7A77D3" w:rsidRPr="007A77D3" w:rsidTr="00B954CE">
        <w:trPr>
          <w:tblCellSpacing w:w="20" w:type="dxa"/>
        </w:trPr>
        <w:tc>
          <w:tcPr>
            <w:tcW w:w="4623" w:type="dxa"/>
            <w:shd w:val="clear" w:color="auto" w:fill="auto"/>
          </w:tcPr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7A77D3" w:rsidRDefault="007A77D3" w:rsidP="007A77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Главы</w:t>
            </w:r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округа Кинель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      </w:t>
            </w:r>
          </w:p>
          <w:p w:rsidR="007A77D3" w:rsidRPr="007A77D3" w:rsidRDefault="007A77D3" w:rsidP="007A77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Лужнов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А.Н.</w:t>
            </w:r>
          </w:p>
        </w:tc>
      </w:tr>
      <w:tr w:rsidR="007A77D3" w:rsidRPr="007A77D3" w:rsidTr="00B954CE">
        <w:trPr>
          <w:tblCellSpacing w:w="20" w:type="dxa"/>
        </w:trPr>
        <w:tc>
          <w:tcPr>
            <w:tcW w:w="4623" w:type="dxa"/>
            <w:shd w:val="clear" w:color="auto" w:fill="auto"/>
          </w:tcPr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08" w:type="dxa"/>
            <w:shd w:val="clear" w:color="auto" w:fill="auto"/>
          </w:tcPr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77D3" w:rsidRPr="007A77D3" w:rsidTr="00B954CE">
        <w:trPr>
          <w:tblCellSpacing w:w="20" w:type="dxa"/>
        </w:trPr>
        <w:tc>
          <w:tcPr>
            <w:tcW w:w="4623" w:type="dxa"/>
            <w:shd w:val="clear" w:color="auto" w:fill="auto"/>
          </w:tcPr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Секретарь комиссии:</w:t>
            </w:r>
          </w:p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08" w:type="dxa"/>
            <w:shd w:val="clear" w:color="auto" w:fill="auto"/>
          </w:tcPr>
          <w:p w:rsidR="007A77D3" w:rsidRPr="007A77D3" w:rsidRDefault="0090487E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  <w:bookmarkStart w:id="0" w:name="_GoBack"/>
            <w:bookmarkEnd w:id="0"/>
            <w:r w:rsidR="007A77D3"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уководитель аппарата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администрации городского округа  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Кинель  Ефимова О.Г.</w:t>
            </w:r>
          </w:p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77D3" w:rsidRPr="007A77D3" w:rsidTr="00B954CE">
        <w:trPr>
          <w:tblCellSpacing w:w="20" w:type="dxa"/>
        </w:trPr>
        <w:tc>
          <w:tcPr>
            <w:tcW w:w="4623" w:type="dxa"/>
            <w:shd w:val="clear" w:color="auto" w:fill="auto"/>
          </w:tcPr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08" w:type="dxa"/>
            <w:shd w:val="clear" w:color="auto" w:fill="auto"/>
          </w:tcPr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77D3" w:rsidRPr="007A77D3" w:rsidRDefault="0090487E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</w:t>
            </w:r>
            <w:r w:rsidR="007A77D3"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аместитель  главы городского округа    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Кинель по жилищно-коммунальному 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хозяйству </w:t>
            </w:r>
            <w:r w:rsidRPr="007A77D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Нижегородов</w:t>
            </w:r>
            <w:proofErr w:type="spellEnd"/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В.Г.                                                              </w:t>
            </w:r>
          </w:p>
          <w:p w:rsidR="007A77D3" w:rsidRPr="007A77D3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77D3" w:rsidRPr="007A77D3" w:rsidRDefault="0090487E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</w:t>
            </w:r>
            <w:r w:rsidR="007A77D3"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аместитель главы городского округа      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Кинель по социальным вопросам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Жиганова</w:t>
            </w:r>
            <w:proofErr w:type="spellEnd"/>
            <w:r w:rsidRPr="007A77D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С.Ю.</w:t>
            </w: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7A77D3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аппарата Думы городского округа Кинель </w:t>
            </w:r>
            <w:proofErr w:type="spellStart"/>
            <w:r w:rsidRPr="007A7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Каторгина</w:t>
            </w:r>
            <w:proofErr w:type="spellEnd"/>
            <w:r w:rsidRPr="007A7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Н.С.</w:t>
            </w:r>
          </w:p>
        </w:tc>
      </w:tr>
      <w:tr w:rsidR="007A77D3" w:rsidRPr="0090487E" w:rsidTr="00B954CE">
        <w:trPr>
          <w:tblCellSpacing w:w="20" w:type="dxa"/>
        </w:trPr>
        <w:tc>
          <w:tcPr>
            <w:tcW w:w="4623" w:type="dxa"/>
            <w:shd w:val="clear" w:color="auto" w:fill="auto"/>
          </w:tcPr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Заместитель начальника МИ ФНС           </w:t>
            </w: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России №11 по Самарской области  </w:t>
            </w: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Денисова А.Ю.</w:t>
            </w: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начальника правового</w:t>
            </w: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отдела администрации </w:t>
            </w:r>
            <w:proofErr w:type="spellStart"/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Галимова</w:t>
            </w:r>
            <w:proofErr w:type="spellEnd"/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Н.Г.</w:t>
            </w: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0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Начальник отдела муниципальной службы и кадров аппарата администрации Селина А.Ю.</w:t>
            </w:r>
          </w:p>
          <w:p w:rsidR="007A77D3" w:rsidRPr="0090487E" w:rsidRDefault="007A77D3" w:rsidP="007A7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0487E">
              <w:rPr>
                <w:rFonts w:ascii="Times New Roman" w:hAnsi="Times New Roman" w:cs="Times New Roman"/>
                <w:sz w:val="27"/>
                <w:szCs w:val="27"/>
              </w:rPr>
              <w:t>Руководитель комитета по управлению муниципальным имуществом Фокин В.Н.</w:t>
            </w:r>
          </w:p>
          <w:p w:rsidR="007A77D3" w:rsidRPr="0090487E" w:rsidRDefault="007A77D3" w:rsidP="007A77D3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0487E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контрольно-ревизионного отдела администрации </w:t>
            </w:r>
            <w:proofErr w:type="spellStart"/>
            <w:r w:rsidRPr="0090487E">
              <w:rPr>
                <w:rFonts w:ascii="Times New Roman" w:hAnsi="Times New Roman" w:cs="Times New Roman"/>
                <w:sz w:val="27"/>
                <w:szCs w:val="27"/>
              </w:rPr>
              <w:t>Зайдулина</w:t>
            </w:r>
            <w:proofErr w:type="spellEnd"/>
            <w:r w:rsidRPr="0090487E">
              <w:rPr>
                <w:rFonts w:ascii="Times New Roman" w:hAnsi="Times New Roman" w:cs="Times New Roman"/>
                <w:sz w:val="27"/>
                <w:szCs w:val="27"/>
              </w:rPr>
              <w:t xml:space="preserve"> Н.Н.</w:t>
            </w: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A77D3" w:rsidRPr="0090487E" w:rsidRDefault="007A77D3" w:rsidP="007A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outlineLvl w:val="1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A77D3" w:rsidRPr="0090487E" w:rsidRDefault="007A77D3" w:rsidP="007A77D3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            </w:t>
      </w: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заседания:</w:t>
      </w:r>
    </w:p>
    <w:p w:rsidR="007A77D3" w:rsidRPr="0090487E" w:rsidRDefault="007A77D3" w:rsidP="007A7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1. Информация о реализации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 на 2022-2024 годы» за 3 квартал 2024 года.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487E">
        <w:rPr>
          <w:rFonts w:ascii="Times New Roman" w:hAnsi="Times New Roman" w:cs="Times New Roman"/>
          <w:sz w:val="27"/>
          <w:szCs w:val="27"/>
        </w:rPr>
        <w:t>2. О деятельности комиссий по соблюдению требований к служебному поведению муниципальных служащих и урегулированию конфликта интересов.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0487E">
        <w:rPr>
          <w:rFonts w:ascii="Times New Roman" w:hAnsi="Times New Roman" w:cs="Times New Roman"/>
          <w:sz w:val="27"/>
          <w:szCs w:val="27"/>
        </w:rPr>
        <w:t>3. Об оценке эффективности использования имущества, находящегося в муниципальной собственности, в том числе хозяйственное ведение и оперативное управление, а также земельных участков.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hAnsi="Times New Roman" w:cs="Times New Roman"/>
          <w:sz w:val="27"/>
          <w:szCs w:val="27"/>
        </w:rPr>
        <w:t>4. Рассмотрение материалов по факту нецелевого использования бюджетных средств (по результатам проведенных проверок).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Повестка дня утверждена единогласно.</w:t>
      </w:r>
    </w:p>
    <w:p w:rsidR="007A77D3" w:rsidRPr="0090487E" w:rsidRDefault="007A77D3" w:rsidP="007A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90487E" w:rsidRDefault="007A77D3" w:rsidP="007A77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Выступила </w:t>
      </w:r>
      <w:proofErr w:type="spellStart"/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Галимова</w:t>
      </w:r>
      <w:proofErr w:type="spellEnd"/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Н.Г.: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данный доклад принять к сведению.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Голосовали: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единогласно. Замечаний и предложений не поступило.</w:t>
      </w:r>
    </w:p>
    <w:p w:rsidR="007A77D3" w:rsidRPr="0090487E" w:rsidRDefault="007A77D3" w:rsidP="007A77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Выступила </w:t>
      </w:r>
      <w:r w:rsidR="001A26C8"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Селина А.Ю.</w:t>
      </w: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: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данный доклад принять к сведению.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Голосовали: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единогласно. Замечаний и предложений не поступило.</w:t>
      </w:r>
    </w:p>
    <w:p w:rsidR="007A77D3" w:rsidRPr="0090487E" w:rsidRDefault="001A26C8" w:rsidP="007A77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Выступил Фокин В.Н.</w:t>
      </w:r>
      <w:r w:rsidR="007A77D3"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  <w:r w:rsidR="007A77D3"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данный доклад принять к сведению.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Голосовали: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единогласно. Замечаний и предложений не поступило.</w:t>
      </w:r>
    </w:p>
    <w:p w:rsidR="001A26C8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Выступил</w:t>
      </w:r>
      <w:r w:rsidR="001A26C8"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="001A26C8"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Зайдулина</w:t>
      </w:r>
      <w:proofErr w:type="spellEnd"/>
      <w:r w:rsidR="001A26C8"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Н.Н.</w:t>
      </w: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: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данное решение принять. 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Голосовали: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единогласно. Замечаний и предложений не поступило.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заседания комиссии направить членам комиссии для сведения.</w:t>
      </w:r>
    </w:p>
    <w:p w:rsidR="007A77D3" w:rsidRPr="0090487E" w:rsidRDefault="007A77D3" w:rsidP="007A7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90487E" w:rsidRDefault="007A77D3" w:rsidP="007A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90487E" w:rsidRDefault="001A26C8" w:rsidP="007A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И.о</w:t>
      </w:r>
      <w:proofErr w:type="spellEnd"/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. Главы</w:t>
      </w:r>
      <w:r w:rsidR="007A77D3"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                                             </w:t>
      </w: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А.Н. </w:t>
      </w:r>
      <w:proofErr w:type="spellStart"/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Лужнов</w:t>
      </w:r>
      <w:proofErr w:type="spellEnd"/>
    </w:p>
    <w:p w:rsidR="007A77D3" w:rsidRPr="0090487E" w:rsidRDefault="007A77D3" w:rsidP="007A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77D3" w:rsidRPr="0090487E" w:rsidRDefault="007A77D3" w:rsidP="007A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0487E">
        <w:rPr>
          <w:rFonts w:ascii="Times New Roman" w:eastAsia="Times New Roman" w:hAnsi="Times New Roman" w:cs="Times New Roman"/>
          <w:sz w:val="27"/>
          <w:szCs w:val="27"/>
          <w:lang w:eastAsia="ru-RU"/>
        </w:rPr>
        <w:t>Секретарь комиссии                                                                               О.Г. Ефимова</w:t>
      </w:r>
    </w:p>
    <w:p w:rsidR="007A77D3" w:rsidRPr="0090487E" w:rsidRDefault="007A77D3" w:rsidP="007A77D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01010" w:rsidRPr="0090487E" w:rsidRDefault="00101010">
      <w:pPr>
        <w:rPr>
          <w:sz w:val="27"/>
          <w:szCs w:val="27"/>
        </w:rPr>
      </w:pPr>
    </w:p>
    <w:sectPr w:rsidR="00101010" w:rsidRPr="0090487E" w:rsidSect="00380E2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ACA" w:rsidRDefault="00561ACA">
      <w:pPr>
        <w:spacing w:after="0" w:line="240" w:lineRule="auto"/>
      </w:pPr>
      <w:r>
        <w:separator/>
      </w:r>
    </w:p>
  </w:endnote>
  <w:endnote w:type="continuationSeparator" w:id="0">
    <w:p w:rsidR="00561ACA" w:rsidRDefault="00561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ACA" w:rsidRDefault="00561ACA">
      <w:pPr>
        <w:spacing w:after="0" w:line="240" w:lineRule="auto"/>
      </w:pPr>
      <w:r>
        <w:separator/>
      </w:r>
    </w:p>
  </w:footnote>
  <w:footnote w:type="continuationSeparator" w:id="0">
    <w:p w:rsidR="00561ACA" w:rsidRDefault="00561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160158"/>
      <w:docPartObj>
        <w:docPartGallery w:val="Page Numbers (Top of Page)"/>
        <w:docPartUnique/>
      </w:docPartObj>
    </w:sdtPr>
    <w:sdtEndPr/>
    <w:sdtContent>
      <w:p w:rsidR="00380E2A" w:rsidRDefault="001A26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87E">
          <w:rPr>
            <w:noProof/>
          </w:rPr>
          <w:t>2</w:t>
        </w:r>
        <w:r>
          <w:fldChar w:fldCharType="end"/>
        </w:r>
      </w:p>
    </w:sdtContent>
  </w:sdt>
  <w:p w:rsidR="00380E2A" w:rsidRDefault="00561A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137"/>
    <w:rsid w:val="00101010"/>
    <w:rsid w:val="001A26C8"/>
    <w:rsid w:val="00276B92"/>
    <w:rsid w:val="00286FCC"/>
    <w:rsid w:val="002E4B5F"/>
    <w:rsid w:val="0050314E"/>
    <w:rsid w:val="00561ACA"/>
    <w:rsid w:val="005B5A1C"/>
    <w:rsid w:val="007377D8"/>
    <w:rsid w:val="007A77D3"/>
    <w:rsid w:val="008E4BEE"/>
    <w:rsid w:val="0090487E"/>
    <w:rsid w:val="00986999"/>
    <w:rsid w:val="00A20137"/>
    <w:rsid w:val="00AC5990"/>
    <w:rsid w:val="00D40D91"/>
    <w:rsid w:val="00D87928"/>
    <w:rsid w:val="00DE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7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77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7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A77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Subotina</dc:creator>
  <cp:keywords/>
  <dc:description/>
  <cp:lastModifiedBy>Subotina</cp:lastModifiedBy>
  <cp:revision>4</cp:revision>
  <dcterms:created xsi:type="dcterms:W3CDTF">2024-12-20T11:43:00Z</dcterms:created>
  <dcterms:modified xsi:type="dcterms:W3CDTF">2024-12-24T12:45:00Z</dcterms:modified>
</cp:coreProperties>
</file>